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42" w:rsidRDefault="00C47A42" w:rsidP="00C47A42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bookmarkStart w:id="0" w:name="_GoBack"/>
      <w:bookmarkEnd w:id="0"/>
      <w:r w:rsidRPr="00691A13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South </w:t>
      </w:r>
      <w:proofErr w:type="spellStart"/>
      <w:r w:rsidRPr="00691A13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Ribble</w:t>
      </w:r>
      <w:proofErr w:type="spellEnd"/>
      <w:r w:rsidRPr="00691A13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 Borough Council </w:t>
      </w:r>
    </w:p>
    <w:p w:rsidR="00C47A42" w:rsidRPr="00691A13" w:rsidRDefault="00C47A42" w:rsidP="00C47A42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proofErr w:type="spellStart"/>
      <w:r w:rsidRPr="00691A13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Bamber</w:t>
      </w:r>
      <w:proofErr w:type="spellEnd"/>
      <w:r w:rsidRPr="00691A13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 Bridge Leisure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C</w:t>
      </w:r>
      <w:r w:rsidRPr="00691A13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entre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W</w:t>
      </w:r>
      <w:r w:rsidRPr="00691A13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ithy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G</w:t>
      </w:r>
      <w:r w:rsidRPr="00691A13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rove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)</w:t>
      </w:r>
    </w:p>
    <w:p w:rsidR="00C47A42" w:rsidRPr="00691A13" w:rsidRDefault="00C47A42" w:rsidP="00C47A42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r w:rsidRPr="00691A13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 Facility’s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Lifecycle C</w:t>
      </w:r>
      <w:r w:rsidRPr="00691A13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osting.</w:t>
      </w:r>
    </w:p>
    <w:p w:rsidR="00C47A42" w:rsidRPr="003B21BA" w:rsidRDefault="00C47A42" w:rsidP="00C47A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22C8">
        <w:rPr>
          <w:rFonts w:ascii="Times New Roman" w:hAnsi="Times New Roman" w:cs="Times New Roman"/>
          <w:sz w:val="24"/>
          <w:szCs w:val="24"/>
        </w:rPr>
        <w:t xml:space="preserve">Due </w:t>
      </w:r>
      <w:r>
        <w:rPr>
          <w:rFonts w:ascii="Times New Roman" w:hAnsi="Times New Roman" w:cs="Times New Roman"/>
          <w:sz w:val="24"/>
          <w:szCs w:val="24"/>
        </w:rPr>
        <w:t xml:space="preserve">to the condition survey </w:t>
      </w:r>
      <w:r w:rsidRPr="007922C8">
        <w:rPr>
          <w:rFonts w:ascii="Times New Roman" w:hAnsi="Times New Roman" w:cs="Times New Roman"/>
          <w:sz w:val="24"/>
          <w:szCs w:val="24"/>
        </w:rPr>
        <w:t xml:space="preserve">completed </w:t>
      </w:r>
      <w:r>
        <w:rPr>
          <w:rFonts w:ascii="Times New Roman" w:hAnsi="Times New Roman" w:cs="Times New Roman"/>
          <w:sz w:val="24"/>
          <w:szCs w:val="24"/>
        </w:rPr>
        <w:t xml:space="preserve">7/07/2016, we believe this will be sufficient moving </w:t>
      </w:r>
      <w:r w:rsidRPr="00A13837">
        <w:rPr>
          <w:rFonts w:ascii="Times New Roman" w:hAnsi="Times New Roman" w:cs="Times New Roman"/>
          <w:sz w:val="24"/>
          <w:szCs w:val="24"/>
        </w:rPr>
        <w:t xml:space="preserve">forwards. Over </w:t>
      </w:r>
      <w:r w:rsidRPr="003B21BA">
        <w:rPr>
          <w:rFonts w:ascii="Times New Roman" w:hAnsi="Times New Roman" w:cs="Times New Roman"/>
          <w:b/>
          <w:color w:val="FF0000"/>
          <w:sz w:val="24"/>
          <w:szCs w:val="24"/>
        </w:rPr>
        <w:t>the last 3 years, there has been a backlog of maintenance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totalling £637,585.00</w:t>
      </w:r>
    </w:p>
    <w:p w:rsidR="00C47A42" w:rsidRDefault="00C47A42" w:rsidP="00C47A42">
      <w:pPr>
        <w:rPr>
          <w:rFonts w:ascii="Times New Roman" w:hAnsi="Times New Roman" w:cs="Times New Roman"/>
          <w:b/>
          <w:color w:val="FF0000"/>
          <w:sz w:val="24"/>
          <w:szCs w:val="24"/>
          <w:lang w:eastAsia="en-GB"/>
        </w:rPr>
      </w:pPr>
      <w:r w:rsidRPr="003B21BA">
        <w:rPr>
          <w:rFonts w:ascii="Times New Roman" w:hAnsi="Times New Roman" w:cs="Times New Roman"/>
          <w:b/>
          <w:color w:val="FF0000"/>
          <w:sz w:val="24"/>
          <w:szCs w:val="24"/>
        </w:rPr>
        <w:t>Within the next 3 years (2019-2022),</w:t>
      </w:r>
      <w:r w:rsidRPr="003B2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will be a need for replacement items and refurbishment as followed, per the condition survey schedule totalling -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£775,121.00 </w:t>
      </w:r>
      <w:r w:rsidRPr="003B21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through to 7/07/2022, </w:t>
      </w:r>
      <w:r w:rsidRPr="003B21BA">
        <w:rPr>
          <w:rFonts w:ascii="Times New Roman" w:hAnsi="Times New Roman" w:cs="Times New Roman"/>
          <w:sz w:val="24"/>
          <w:szCs w:val="24"/>
        </w:rPr>
        <w:t>this comes to a</w:t>
      </w:r>
      <w:r w:rsidRPr="003B2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1BA">
        <w:rPr>
          <w:rFonts w:ascii="Times New Roman" w:hAnsi="Times New Roman" w:cs="Times New Roman"/>
          <w:b/>
          <w:color w:val="FF0000"/>
          <w:sz w:val="24"/>
          <w:szCs w:val="24"/>
        </w:rPr>
        <w:t>total of  £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1,412,706.00 </w:t>
      </w:r>
      <w:r w:rsidRPr="003B21BA">
        <w:rPr>
          <w:rFonts w:ascii="Times New Roman" w:hAnsi="Times New Roman" w:cs="Times New Roman"/>
          <w:b/>
          <w:color w:val="FF0000"/>
          <w:sz w:val="24"/>
          <w:szCs w:val="24"/>
          <w:lang w:eastAsia="en-GB"/>
        </w:rPr>
        <w:t>within 3 years that will need to be spent to stand still.</w:t>
      </w:r>
    </w:p>
    <w:p w:rsidR="0035594D" w:rsidRDefault="0035594D"/>
    <w:p w:rsidR="00C47A42" w:rsidRDefault="00C47A42" w:rsidP="00C47A42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South </w:t>
      </w:r>
      <w:proofErr w:type="spellStart"/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Ribble</w:t>
      </w:r>
      <w:proofErr w:type="spellEnd"/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 Borough Council </w:t>
      </w:r>
    </w:p>
    <w:p w:rsidR="00C47A42" w:rsidRDefault="00C47A42" w:rsidP="00C47A42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South </w:t>
      </w:r>
      <w:proofErr w:type="spellStart"/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Ribble</w:t>
      </w:r>
      <w:proofErr w:type="spellEnd"/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 Tennis &amp; Fitness Centre</w:t>
      </w:r>
    </w:p>
    <w:p w:rsidR="00C47A42" w:rsidRDefault="00C47A42" w:rsidP="00C47A42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Facility’s L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ifecycle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osting.</w:t>
      </w:r>
    </w:p>
    <w:p w:rsidR="00C47A42" w:rsidRDefault="00C47A42" w:rsidP="00C47A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the condition survey completed 7/07/2016, we believe this will be sufficient moving forwards. Over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the last 3 years, there has been a backlog of maintenance totalling £479,842.00</w:t>
      </w:r>
    </w:p>
    <w:p w:rsidR="00C47A42" w:rsidRDefault="00C47A42" w:rsidP="00C47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Within the next 3 years (2019-2022),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will be a need for replacement items and refurbishment as followed, per the condition survey schedule totalling -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£474,641.00 through to 7/07/2022, </w:t>
      </w:r>
      <w:r>
        <w:rPr>
          <w:rFonts w:ascii="Times New Roman" w:hAnsi="Times New Roman" w:cs="Times New Roman"/>
          <w:sz w:val="24"/>
          <w:szCs w:val="24"/>
        </w:rPr>
        <w:t>this comes to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total of  £954,483.00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en-GB"/>
        </w:rPr>
        <w:t xml:space="preserve"> within 3 years that will need to be spent to stand still.</w:t>
      </w:r>
    </w:p>
    <w:p w:rsidR="00C47A42" w:rsidRDefault="00C47A42"/>
    <w:p w:rsidR="00C47A42" w:rsidRDefault="00C47A42" w:rsidP="00C47A42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r w:rsidRPr="00691A13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South </w:t>
      </w:r>
      <w:proofErr w:type="spellStart"/>
      <w:r w:rsidRPr="00691A13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Ribble</w:t>
      </w:r>
      <w:proofErr w:type="spellEnd"/>
      <w:r w:rsidRPr="00691A13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 Borough Counc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il </w:t>
      </w:r>
    </w:p>
    <w:p w:rsidR="00C47A42" w:rsidRPr="00E42592" w:rsidRDefault="00C47A42" w:rsidP="00C47A42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Penwort</w:t>
      </w:r>
      <w:r w:rsidRPr="00E42592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ham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Leisure C</w:t>
      </w:r>
      <w:r w:rsidRPr="00E42592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entre</w:t>
      </w:r>
    </w:p>
    <w:p w:rsidR="00C47A42" w:rsidRPr="00E42592" w:rsidRDefault="00C47A42" w:rsidP="00C47A42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Facility’s L</w:t>
      </w:r>
      <w:r w:rsidRPr="00E42592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ifecycle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C</w:t>
      </w:r>
      <w:r w:rsidRPr="00E42592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osting.</w:t>
      </w:r>
    </w:p>
    <w:p w:rsidR="00C47A42" w:rsidRPr="00E42592" w:rsidRDefault="00C47A42" w:rsidP="00C47A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2592">
        <w:rPr>
          <w:rFonts w:ascii="Times New Roman" w:hAnsi="Times New Roman" w:cs="Times New Roman"/>
          <w:sz w:val="24"/>
          <w:szCs w:val="24"/>
        </w:rPr>
        <w:t xml:space="preserve">Due to the condition survey completed 7/07/2016, we believe this will be sufficient moving forwards. Over </w:t>
      </w:r>
      <w:r w:rsidRPr="00E42592">
        <w:rPr>
          <w:rFonts w:ascii="Times New Roman" w:hAnsi="Times New Roman" w:cs="Times New Roman"/>
          <w:b/>
          <w:color w:val="FF0000"/>
          <w:sz w:val="24"/>
          <w:szCs w:val="24"/>
        </w:rPr>
        <w:t>the last 3 years, there has been a backlog of maintenance totalling £786,976.00</w:t>
      </w:r>
    </w:p>
    <w:p w:rsidR="00C47A42" w:rsidRPr="00E42592" w:rsidRDefault="00C47A42" w:rsidP="00C47A42">
      <w:pPr>
        <w:rPr>
          <w:rFonts w:ascii="Times New Roman" w:hAnsi="Times New Roman" w:cs="Times New Roman"/>
          <w:b/>
          <w:color w:val="FF0000"/>
          <w:sz w:val="24"/>
          <w:szCs w:val="24"/>
          <w:lang w:eastAsia="en-GB"/>
        </w:rPr>
      </w:pPr>
      <w:r w:rsidRPr="00E42592">
        <w:rPr>
          <w:rFonts w:ascii="Times New Roman" w:hAnsi="Times New Roman" w:cs="Times New Roman"/>
          <w:b/>
          <w:color w:val="FF0000"/>
          <w:sz w:val="24"/>
          <w:szCs w:val="24"/>
        </w:rPr>
        <w:t>Within the next 3 years (2019-2022),</w:t>
      </w:r>
      <w:r w:rsidRPr="00E425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2592">
        <w:rPr>
          <w:rFonts w:ascii="Times New Roman" w:hAnsi="Times New Roman" w:cs="Times New Roman"/>
          <w:sz w:val="24"/>
          <w:szCs w:val="24"/>
        </w:rPr>
        <w:t xml:space="preserve">there will be a need for replacement items and refurbishment as followed, per the condition survey schedule totalling - </w:t>
      </w:r>
      <w:r w:rsidRPr="00E425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£502,079.00 through to 7/07/2022, </w:t>
      </w:r>
      <w:r w:rsidRPr="00E42592">
        <w:rPr>
          <w:rFonts w:ascii="Times New Roman" w:hAnsi="Times New Roman" w:cs="Times New Roman"/>
          <w:sz w:val="24"/>
          <w:szCs w:val="24"/>
        </w:rPr>
        <w:t>this comes to a</w:t>
      </w:r>
      <w:r w:rsidRPr="00E42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5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total of  £1,289,055.00 </w:t>
      </w:r>
      <w:r w:rsidRPr="00E42592">
        <w:rPr>
          <w:rFonts w:ascii="Times New Roman" w:hAnsi="Times New Roman" w:cs="Times New Roman"/>
          <w:b/>
          <w:color w:val="FF0000"/>
          <w:sz w:val="24"/>
          <w:szCs w:val="24"/>
          <w:lang w:eastAsia="en-GB"/>
        </w:rPr>
        <w:t>within 3 years that will need to be spent to stand still.</w:t>
      </w:r>
    </w:p>
    <w:p w:rsidR="00C47A42" w:rsidRDefault="00C47A42"/>
    <w:p w:rsidR="00C47A42" w:rsidRDefault="00C47A42" w:rsidP="00C47A42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South </w:t>
      </w:r>
      <w:proofErr w:type="spellStart"/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Ribble</w:t>
      </w:r>
      <w:proofErr w:type="spellEnd"/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 Borough Council </w:t>
      </w:r>
    </w:p>
    <w:p w:rsidR="00C47A42" w:rsidRDefault="00C47A42" w:rsidP="00C47A42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Leyland leisure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entre </w:t>
      </w:r>
    </w:p>
    <w:p w:rsidR="00C47A42" w:rsidRDefault="00C47A42" w:rsidP="00C47A42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Facility’s L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ifecycle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osting.</w:t>
      </w:r>
    </w:p>
    <w:p w:rsidR="00C47A42" w:rsidRDefault="00C47A42" w:rsidP="00C47A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the condition survey completed 7/07/2016, we believe this will be sufficient moving forwards. Over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last 3 years, there has been a backlog of maintenance totalling £732,393.00. </w:t>
      </w:r>
    </w:p>
    <w:p w:rsidR="00C47A42" w:rsidRDefault="00C47A42" w:rsidP="00C47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Within the next 3 years (2019-2022),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will be a need for replacement items and refurbishment as followed, per the condition survey schedule totalling -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£628,012 through to 7/07/2022, </w:t>
      </w:r>
      <w:r>
        <w:rPr>
          <w:rFonts w:ascii="Times New Roman" w:hAnsi="Times New Roman" w:cs="Times New Roman"/>
          <w:sz w:val="24"/>
          <w:szCs w:val="24"/>
        </w:rPr>
        <w:t>this comes to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total of  £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en-GB"/>
        </w:rPr>
        <w:t>1,360,405.00 within 3 years that will need to be spent to stand still.</w:t>
      </w:r>
    </w:p>
    <w:p w:rsidR="00C47A42" w:rsidRDefault="00C47A42"/>
    <w:sectPr w:rsidR="00C47A42" w:rsidSect="00C47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42"/>
    <w:rsid w:val="0035594D"/>
    <w:rsid w:val="00C4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63F30-7A59-4467-B446-A6F82961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Southworth,Catherine</dc:creator>
  <cp:keywords/>
  <dc:description/>
  <cp:lastModifiedBy>Southworth,Catherine</cp:lastModifiedBy>
  <cp:revision>1</cp:revision>
  <dcterms:created xsi:type="dcterms:W3CDTF">2019-09-05T14:02:00Z</dcterms:created>
  <dcterms:modified xsi:type="dcterms:W3CDTF">2019-09-05T14:08:00Z</dcterms:modified>
</cp:coreProperties>
</file>